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717D" w:rsidRPr="00752234" w:rsidRDefault="0030717D" w:rsidP="0030717D">
      <w:pPr>
        <w:spacing w:line="220" w:lineRule="atLeast"/>
        <w:rPr>
          <w:rFonts w:ascii="黑体" w:eastAsia="黑体"/>
          <w:sz w:val="32"/>
          <w:szCs w:val="32"/>
        </w:rPr>
      </w:pPr>
      <w:r w:rsidRPr="00752234">
        <w:rPr>
          <w:rFonts w:ascii="黑体" w:eastAsia="黑体" w:hint="eastAsia"/>
          <w:sz w:val="32"/>
          <w:szCs w:val="32"/>
        </w:rPr>
        <w:t>附件1</w:t>
      </w:r>
    </w:p>
    <w:p w:rsidR="0030717D" w:rsidRDefault="0030717D" w:rsidP="0030717D">
      <w:pPr>
        <w:spacing w:line="220" w:lineRule="atLeast"/>
        <w:jc w:val="center"/>
        <w:rPr>
          <w:rFonts w:ascii="仿宋_GB2312" w:eastAsia="仿宋_GB2312"/>
          <w:b/>
          <w:sz w:val="32"/>
          <w:szCs w:val="32"/>
        </w:rPr>
      </w:pPr>
    </w:p>
    <w:p w:rsidR="0030717D" w:rsidRPr="00535FF7" w:rsidRDefault="0030717D" w:rsidP="0030717D">
      <w:pPr>
        <w:spacing w:line="220" w:lineRule="atLeast"/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2013年度全国循环经济</w:t>
      </w:r>
      <w:r w:rsidRPr="00535FF7">
        <w:rPr>
          <w:rFonts w:ascii="仿宋_GB2312" w:eastAsia="仿宋_GB2312" w:hint="eastAsia"/>
          <w:b/>
          <w:sz w:val="32"/>
          <w:szCs w:val="32"/>
        </w:rPr>
        <w:t>科技工作先进集体名单</w:t>
      </w:r>
    </w:p>
    <w:p w:rsidR="0030717D" w:rsidRPr="001A2FFC" w:rsidRDefault="0030717D" w:rsidP="0030717D">
      <w:pPr>
        <w:spacing w:line="220" w:lineRule="atLeast"/>
        <w:jc w:val="center"/>
        <w:rPr>
          <w:rFonts w:ascii="仿宋_GB2312" w:eastAsia="仿宋_GB2312"/>
          <w:b/>
          <w:sz w:val="32"/>
          <w:szCs w:val="32"/>
        </w:rPr>
      </w:pPr>
      <w:r w:rsidRPr="00535FF7">
        <w:rPr>
          <w:rFonts w:ascii="仿宋_GB2312" w:eastAsia="仿宋_GB2312" w:hint="eastAsia"/>
          <w:b/>
          <w:sz w:val="32"/>
          <w:szCs w:val="32"/>
        </w:rPr>
        <w:t>（排名不分先后）</w:t>
      </w:r>
      <w:r w:rsidRPr="00535FF7">
        <w:rPr>
          <w:rFonts w:ascii="仿宋_GB2312" w:eastAsia="仿宋_GB2312" w:hint="eastAsia"/>
          <w:sz w:val="32"/>
          <w:szCs w:val="32"/>
        </w:rPr>
        <w:t xml:space="preserve"> </w:t>
      </w:r>
    </w:p>
    <w:tbl>
      <w:tblPr>
        <w:tblW w:w="8804" w:type="dxa"/>
        <w:tblInd w:w="93" w:type="dxa"/>
        <w:tblLook w:val="04A0" w:firstRow="1" w:lastRow="0" w:firstColumn="1" w:lastColumn="0" w:noHBand="0" w:noVBand="1"/>
      </w:tblPr>
      <w:tblGrid>
        <w:gridCol w:w="866"/>
        <w:gridCol w:w="7938"/>
      </w:tblGrid>
      <w:tr w:rsidR="0030717D" w:rsidRPr="00D5472E" w:rsidTr="003157C0">
        <w:trPr>
          <w:trHeight w:val="601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D5472E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D5472E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7938" w:type="dxa"/>
            <w:shd w:val="clear" w:color="auto" w:fill="auto"/>
            <w:noWrap/>
            <w:vAlign w:val="center"/>
            <w:hideMark/>
          </w:tcPr>
          <w:p w:rsidR="0030717D" w:rsidRPr="00D5472E" w:rsidRDefault="0030717D" w:rsidP="003157C0">
            <w:pPr>
              <w:widowControl/>
              <w:ind w:firstLineChars="350" w:firstLine="1124"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D5472E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单位名称</w:t>
            </w:r>
          </w:p>
        </w:tc>
      </w:tr>
      <w:tr w:rsidR="0030717D" w:rsidRPr="00F15B2B" w:rsidTr="003157C0">
        <w:trPr>
          <w:trHeight w:val="601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F15B2B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7938" w:type="dxa"/>
            <w:shd w:val="clear" w:color="auto" w:fill="auto"/>
            <w:noWrap/>
            <w:vAlign w:val="center"/>
            <w:hideMark/>
          </w:tcPr>
          <w:p w:rsidR="0030717D" w:rsidRPr="00F15B2B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32"/>
                <w:szCs w:val="32"/>
              </w:rPr>
            </w:pPr>
            <w:r w:rsidRPr="00F15B2B"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央企、大学、科研机构（7）</w:t>
            </w:r>
          </w:p>
        </w:tc>
      </w:tr>
      <w:tr w:rsidR="0030717D" w:rsidRPr="00F15B2B" w:rsidTr="003157C0">
        <w:trPr>
          <w:trHeight w:val="601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F15B2B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15B2B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7938" w:type="dxa"/>
            <w:shd w:val="clear" w:color="auto" w:fill="auto"/>
            <w:vAlign w:val="center"/>
            <w:hideMark/>
          </w:tcPr>
          <w:p w:rsidR="0030717D" w:rsidRPr="00F15B2B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15B2B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北京矿冶研究总院矿山技术研究院</w:t>
            </w:r>
          </w:p>
        </w:tc>
      </w:tr>
      <w:tr w:rsidR="0030717D" w:rsidRPr="00F15B2B" w:rsidTr="003157C0">
        <w:trPr>
          <w:trHeight w:val="601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F15B2B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15B2B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</w:t>
            </w:r>
          </w:p>
        </w:tc>
        <w:tc>
          <w:tcPr>
            <w:tcW w:w="7938" w:type="dxa"/>
            <w:shd w:val="clear" w:color="auto" w:fill="auto"/>
            <w:vAlign w:val="center"/>
            <w:hideMark/>
          </w:tcPr>
          <w:p w:rsidR="0030717D" w:rsidRPr="00F15B2B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15B2B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中国电子工程设计院循环经济技术研究所</w:t>
            </w:r>
          </w:p>
        </w:tc>
      </w:tr>
      <w:tr w:rsidR="0030717D" w:rsidRPr="00F15B2B" w:rsidTr="003157C0">
        <w:trPr>
          <w:trHeight w:val="601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F15B2B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15B2B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3</w:t>
            </w:r>
          </w:p>
        </w:tc>
        <w:tc>
          <w:tcPr>
            <w:tcW w:w="7938" w:type="dxa"/>
            <w:shd w:val="clear" w:color="auto" w:fill="auto"/>
            <w:vAlign w:val="center"/>
            <w:hideMark/>
          </w:tcPr>
          <w:p w:rsidR="0030717D" w:rsidRPr="00F15B2B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15B2B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中国电子工程设计院工程技术研究院</w:t>
            </w:r>
          </w:p>
        </w:tc>
      </w:tr>
      <w:tr w:rsidR="0030717D" w:rsidRPr="00F15B2B" w:rsidTr="003157C0">
        <w:trPr>
          <w:trHeight w:val="601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F15B2B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15B2B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4</w:t>
            </w:r>
          </w:p>
        </w:tc>
        <w:tc>
          <w:tcPr>
            <w:tcW w:w="7938" w:type="dxa"/>
            <w:shd w:val="clear" w:color="auto" w:fill="auto"/>
            <w:vAlign w:val="center"/>
            <w:hideMark/>
          </w:tcPr>
          <w:p w:rsidR="0030717D" w:rsidRPr="00F15B2B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15B2B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大唐国际发电股份有限公司高铝煤炭资源综合利用研发中心</w:t>
            </w:r>
          </w:p>
        </w:tc>
      </w:tr>
      <w:tr w:rsidR="0030717D" w:rsidRPr="00F15B2B" w:rsidTr="003157C0">
        <w:trPr>
          <w:trHeight w:val="601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F15B2B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15B2B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5</w:t>
            </w:r>
          </w:p>
        </w:tc>
        <w:tc>
          <w:tcPr>
            <w:tcW w:w="7938" w:type="dxa"/>
            <w:shd w:val="clear" w:color="auto" w:fill="auto"/>
            <w:vAlign w:val="center"/>
            <w:hideMark/>
          </w:tcPr>
          <w:p w:rsidR="0030717D" w:rsidRPr="00F15B2B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15B2B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中国铝业股份有限公司郑州研究院资源综合利用研究所</w:t>
            </w:r>
          </w:p>
        </w:tc>
      </w:tr>
      <w:tr w:rsidR="0030717D" w:rsidRPr="00F15B2B" w:rsidTr="003157C0">
        <w:trPr>
          <w:trHeight w:val="601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F15B2B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15B2B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6</w:t>
            </w:r>
          </w:p>
        </w:tc>
        <w:tc>
          <w:tcPr>
            <w:tcW w:w="7938" w:type="dxa"/>
            <w:shd w:val="clear" w:color="auto" w:fill="auto"/>
            <w:vAlign w:val="center"/>
            <w:hideMark/>
          </w:tcPr>
          <w:p w:rsidR="0030717D" w:rsidRPr="00F15B2B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15B2B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中国铝业股份有限公司郑州研究院科技管理部</w:t>
            </w:r>
          </w:p>
        </w:tc>
      </w:tr>
      <w:tr w:rsidR="0030717D" w:rsidRPr="00F15B2B" w:rsidTr="003157C0">
        <w:trPr>
          <w:trHeight w:val="601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F15B2B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15B2B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7</w:t>
            </w:r>
          </w:p>
        </w:tc>
        <w:tc>
          <w:tcPr>
            <w:tcW w:w="7938" w:type="dxa"/>
            <w:shd w:val="clear" w:color="auto" w:fill="auto"/>
            <w:vAlign w:val="center"/>
            <w:hideMark/>
          </w:tcPr>
          <w:p w:rsidR="0030717D" w:rsidRPr="00F15B2B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15B2B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金川镍钴研究设计院资源综合利用研究所</w:t>
            </w:r>
          </w:p>
        </w:tc>
      </w:tr>
      <w:tr w:rsidR="0030717D" w:rsidRPr="00F15B2B" w:rsidTr="003157C0">
        <w:trPr>
          <w:trHeight w:val="601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F15B2B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32"/>
                <w:szCs w:val="32"/>
              </w:rPr>
            </w:pPr>
          </w:p>
        </w:tc>
        <w:tc>
          <w:tcPr>
            <w:tcW w:w="7938" w:type="dxa"/>
            <w:shd w:val="clear" w:color="auto" w:fill="auto"/>
            <w:vAlign w:val="center"/>
            <w:hideMark/>
          </w:tcPr>
          <w:p w:rsidR="0030717D" w:rsidRPr="00F15B2B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/>
                <w:kern w:val="0"/>
                <w:sz w:val="32"/>
                <w:szCs w:val="32"/>
              </w:rPr>
            </w:pPr>
            <w:r w:rsidRPr="00F15B2B">
              <w:rPr>
                <w:rFonts w:ascii="仿宋_GB2312" w:eastAsia="仿宋_GB2312" w:hAnsi="宋体" w:cs="宋体" w:hint="eastAsia"/>
                <w:b/>
                <w:kern w:val="0"/>
                <w:sz w:val="32"/>
                <w:szCs w:val="32"/>
              </w:rPr>
              <w:t>北京市（4）</w:t>
            </w:r>
          </w:p>
        </w:tc>
      </w:tr>
      <w:tr w:rsidR="0030717D" w:rsidRPr="00D5472E" w:rsidTr="003157C0">
        <w:trPr>
          <w:trHeight w:val="601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D5472E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D5472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7938" w:type="dxa"/>
            <w:shd w:val="clear" w:color="auto" w:fill="auto"/>
            <w:vAlign w:val="center"/>
            <w:hideMark/>
          </w:tcPr>
          <w:p w:rsidR="0030717D" w:rsidRPr="00D5472E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D5472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北京金隅股份有限公司技术质量与环境资源管理部</w:t>
            </w:r>
          </w:p>
        </w:tc>
      </w:tr>
      <w:tr w:rsidR="0030717D" w:rsidRPr="00D5472E" w:rsidTr="003157C0">
        <w:trPr>
          <w:trHeight w:val="601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D5472E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D5472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9</w:t>
            </w:r>
          </w:p>
        </w:tc>
        <w:tc>
          <w:tcPr>
            <w:tcW w:w="7938" w:type="dxa"/>
            <w:shd w:val="clear" w:color="auto" w:fill="auto"/>
            <w:vAlign w:val="center"/>
            <w:hideMark/>
          </w:tcPr>
          <w:p w:rsidR="0030717D" w:rsidRPr="00D5472E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D5472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北京金隅加气混凝土有限责任公司</w:t>
            </w:r>
          </w:p>
        </w:tc>
      </w:tr>
      <w:tr w:rsidR="0030717D" w:rsidRPr="00D5472E" w:rsidTr="003157C0">
        <w:trPr>
          <w:trHeight w:val="601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D5472E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D5472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10</w:t>
            </w:r>
          </w:p>
        </w:tc>
        <w:tc>
          <w:tcPr>
            <w:tcW w:w="7938" w:type="dxa"/>
            <w:shd w:val="clear" w:color="auto" w:fill="auto"/>
            <w:vAlign w:val="center"/>
            <w:hideMark/>
          </w:tcPr>
          <w:p w:rsidR="0030717D" w:rsidRPr="00D5472E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D5472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中国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循环经济</w:t>
            </w:r>
            <w:r w:rsidRPr="00D5472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协会粉煤灰专业委员会</w:t>
            </w:r>
          </w:p>
        </w:tc>
      </w:tr>
      <w:tr w:rsidR="0030717D" w:rsidRPr="00D5472E" w:rsidTr="003157C0">
        <w:trPr>
          <w:trHeight w:val="601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D5472E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D5472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11</w:t>
            </w:r>
          </w:p>
        </w:tc>
        <w:tc>
          <w:tcPr>
            <w:tcW w:w="7938" w:type="dxa"/>
            <w:shd w:val="clear" w:color="auto" w:fill="auto"/>
            <w:vAlign w:val="center"/>
            <w:hideMark/>
          </w:tcPr>
          <w:p w:rsidR="0030717D" w:rsidRPr="00D5472E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D5472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中国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循环经济</w:t>
            </w:r>
            <w:r w:rsidRPr="00D5472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协会节约与代用专业委员会</w:t>
            </w:r>
          </w:p>
        </w:tc>
      </w:tr>
      <w:tr w:rsidR="0030717D" w:rsidRPr="00D5472E" w:rsidTr="003157C0">
        <w:trPr>
          <w:trHeight w:val="601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D5472E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938" w:type="dxa"/>
            <w:shd w:val="clear" w:color="auto" w:fill="auto"/>
            <w:vAlign w:val="center"/>
            <w:hideMark/>
          </w:tcPr>
          <w:p w:rsidR="0030717D" w:rsidRPr="00D5472E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  <w:r w:rsidRPr="00D5472E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山西省（2）</w:t>
            </w:r>
          </w:p>
        </w:tc>
      </w:tr>
      <w:tr w:rsidR="0030717D" w:rsidRPr="00D5472E" w:rsidTr="003157C0">
        <w:trPr>
          <w:trHeight w:val="601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D5472E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D5472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lastRenderedPageBreak/>
              <w:t>12</w:t>
            </w:r>
          </w:p>
        </w:tc>
        <w:tc>
          <w:tcPr>
            <w:tcW w:w="7938" w:type="dxa"/>
            <w:shd w:val="clear" w:color="auto" w:fill="auto"/>
            <w:vAlign w:val="center"/>
            <w:hideMark/>
          </w:tcPr>
          <w:p w:rsidR="0030717D" w:rsidRPr="00D5472E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D5472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山西喜悦发路桥建筑材料有限公司</w:t>
            </w:r>
          </w:p>
        </w:tc>
      </w:tr>
      <w:tr w:rsidR="0030717D" w:rsidRPr="00D5472E" w:rsidTr="003157C0">
        <w:trPr>
          <w:trHeight w:val="601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D5472E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D5472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13</w:t>
            </w:r>
          </w:p>
        </w:tc>
        <w:tc>
          <w:tcPr>
            <w:tcW w:w="7938" w:type="dxa"/>
            <w:shd w:val="clear" w:color="auto" w:fill="auto"/>
            <w:vAlign w:val="center"/>
            <w:hideMark/>
          </w:tcPr>
          <w:p w:rsidR="0030717D" w:rsidRPr="00D5472E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D5472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大同煤矿集团技术中心</w:t>
            </w:r>
          </w:p>
        </w:tc>
      </w:tr>
      <w:tr w:rsidR="0030717D" w:rsidRPr="00D5472E" w:rsidTr="003157C0">
        <w:trPr>
          <w:trHeight w:val="601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D5472E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938" w:type="dxa"/>
            <w:shd w:val="clear" w:color="auto" w:fill="auto"/>
            <w:vAlign w:val="center"/>
            <w:hideMark/>
          </w:tcPr>
          <w:p w:rsidR="0030717D" w:rsidRPr="00D5472E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  <w:r w:rsidRPr="00D5472E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辽宁省（3）</w:t>
            </w:r>
          </w:p>
        </w:tc>
      </w:tr>
      <w:tr w:rsidR="0030717D" w:rsidRPr="00D5472E" w:rsidTr="003157C0">
        <w:trPr>
          <w:trHeight w:val="601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D5472E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D5472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14</w:t>
            </w:r>
          </w:p>
        </w:tc>
        <w:tc>
          <w:tcPr>
            <w:tcW w:w="7938" w:type="dxa"/>
            <w:shd w:val="clear" w:color="auto" w:fill="auto"/>
            <w:vAlign w:val="center"/>
            <w:hideMark/>
          </w:tcPr>
          <w:p w:rsidR="0030717D" w:rsidRPr="00D5472E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D5472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抚顺矿业集团有限责任公司工程技术研究中心</w:t>
            </w:r>
          </w:p>
        </w:tc>
      </w:tr>
      <w:tr w:rsidR="0030717D" w:rsidRPr="00D5472E" w:rsidTr="003157C0">
        <w:trPr>
          <w:trHeight w:val="601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D5472E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D5472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15</w:t>
            </w:r>
          </w:p>
        </w:tc>
        <w:tc>
          <w:tcPr>
            <w:tcW w:w="7938" w:type="dxa"/>
            <w:shd w:val="clear" w:color="auto" w:fill="auto"/>
            <w:vAlign w:val="center"/>
            <w:hideMark/>
          </w:tcPr>
          <w:p w:rsidR="0030717D" w:rsidRPr="00D5472E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D5472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抚顺矿业集团有限责任公司项目部</w:t>
            </w:r>
          </w:p>
        </w:tc>
      </w:tr>
      <w:tr w:rsidR="0030717D" w:rsidRPr="00D5472E" w:rsidTr="003157C0">
        <w:trPr>
          <w:trHeight w:val="601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D5472E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D5472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16</w:t>
            </w:r>
          </w:p>
        </w:tc>
        <w:tc>
          <w:tcPr>
            <w:tcW w:w="7938" w:type="dxa"/>
            <w:shd w:val="clear" w:color="auto" w:fill="auto"/>
            <w:vAlign w:val="center"/>
            <w:hideMark/>
          </w:tcPr>
          <w:p w:rsidR="0030717D" w:rsidRPr="00D5472E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D5472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大连海业石化有限公司</w:t>
            </w:r>
          </w:p>
        </w:tc>
      </w:tr>
      <w:tr w:rsidR="0030717D" w:rsidRPr="00D5472E" w:rsidTr="003157C0">
        <w:trPr>
          <w:trHeight w:val="601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D5472E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938" w:type="dxa"/>
            <w:shd w:val="clear" w:color="auto" w:fill="auto"/>
            <w:vAlign w:val="center"/>
            <w:hideMark/>
          </w:tcPr>
          <w:p w:rsidR="0030717D" w:rsidRPr="00D5472E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  <w:r w:rsidRPr="00D5472E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上海市（2）</w:t>
            </w:r>
          </w:p>
        </w:tc>
      </w:tr>
      <w:tr w:rsidR="0030717D" w:rsidRPr="00D5472E" w:rsidTr="003157C0">
        <w:trPr>
          <w:trHeight w:val="601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D5472E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D5472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17</w:t>
            </w:r>
          </w:p>
        </w:tc>
        <w:tc>
          <w:tcPr>
            <w:tcW w:w="7938" w:type="dxa"/>
            <w:shd w:val="clear" w:color="auto" w:fill="auto"/>
            <w:vAlign w:val="center"/>
            <w:hideMark/>
          </w:tcPr>
          <w:p w:rsidR="0030717D" w:rsidRPr="00D5472E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D5472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上海宝钢新型建材科技有限公司技术中心</w:t>
            </w:r>
          </w:p>
        </w:tc>
      </w:tr>
      <w:tr w:rsidR="0030717D" w:rsidRPr="00D5472E" w:rsidTr="003157C0">
        <w:trPr>
          <w:trHeight w:val="601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D5472E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D5472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18</w:t>
            </w:r>
          </w:p>
        </w:tc>
        <w:tc>
          <w:tcPr>
            <w:tcW w:w="7938" w:type="dxa"/>
            <w:shd w:val="clear" w:color="auto" w:fill="auto"/>
            <w:vAlign w:val="center"/>
            <w:hideMark/>
          </w:tcPr>
          <w:p w:rsidR="0030717D" w:rsidRPr="00D5472E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D5472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宝钢发展有限公司规划发展部</w:t>
            </w:r>
          </w:p>
        </w:tc>
      </w:tr>
      <w:tr w:rsidR="0030717D" w:rsidRPr="00D5472E" w:rsidTr="003157C0">
        <w:trPr>
          <w:trHeight w:val="601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D5472E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938" w:type="dxa"/>
            <w:shd w:val="clear" w:color="auto" w:fill="auto"/>
            <w:vAlign w:val="center"/>
            <w:hideMark/>
          </w:tcPr>
          <w:p w:rsidR="0030717D" w:rsidRPr="00D5472E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  <w:r w:rsidRPr="00D5472E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江苏省（2）</w:t>
            </w:r>
          </w:p>
        </w:tc>
      </w:tr>
      <w:tr w:rsidR="0030717D" w:rsidRPr="00D5472E" w:rsidTr="003157C0">
        <w:trPr>
          <w:trHeight w:val="601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D5472E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D5472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19</w:t>
            </w:r>
          </w:p>
        </w:tc>
        <w:tc>
          <w:tcPr>
            <w:tcW w:w="7938" w:type="dxa"/>
            <w:shd w:val="clear" w:color="auto" w:fill="auto"/>
            <w:vAlign w:val="center"/>
            <w:hideMark/>
          </w:tcPr>
          <w:p w:rsidR="0030717D" w:rsidRPr="00D5472E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D5472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无锡金园污泥处置新型燃料科技有限公司</w:t>
            </w:r>
          </w:p>
        </w:tc>
      </w:tr>
      <w:tr w:rsidR="0030717D" w:rsidRPr="00D5472E" w:rsidTr="003157C0">
        <w:trPr>
          <w:trHeight w:val="601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D5472E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D5472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20</w:t>
            </w:r>
          </w:p>
        </w:tc>
        <w:tc>
          <w:tcPr>
            <w:tcW w:w="7938" w:type="dxa"/>
            <w:shd w:val="clear" w:color="auto" w:fill="auto"/>
            <w:vAlign w:val="center"/>
            <w:hideMark/>
          </w:tcPr>
          <w:p w:rsidR="0030717D" w:rsidRPr="00D5472E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D5472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启东金匙环保科技有限公司</w:t>
            </w:r>
          </w:p>
        </w:tc>
      </w:tr>
      <w:tr w:rsidR="0030717D" w:rsidRPr="00F15B2B" w:rsidTr="003157C0">
        <w:trPr>
          <w:trHeight w:val="601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D5472E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938" w:type="dxa"/>
            <w:shd w:val="clear" w:color="auto" w:fill="auto"/>
            <w:vAlign w:val="center"/>
            <w:hideMark/>
          </w:tcPr>
          <w:p w:rsidR="0030717D" w:rsidRPr="00F15B2B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  <w:r w:rsidRPr="00F15B2B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浙江省（1）</w:t>
            </w:r>
          </w:p>
        </w:tc>
      </w:tr>
      <w:tr w:rsidR="0030717D" w:rsidRPr="00F15B2B" w:rsidTr="003157C0">
        <w:trPr>
          <w:trHeight w:val="601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F15B2B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15B2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21</w:t>
            </w:r>
          </w:p>
        </w:tc>
        <w:tc>
          <w:tcPr>
            <w:tcW w:w="7938" w:type="dxa"/>
            <w:shd w:val="clear" w:color="auto" w:fill="auto"/>
            <w:vAlign w:val="center"/>
            <w:hideMark/>
          </w:tcPr>
          <w:p w:rsidR="0030717D" w:rsidRPr="00F15B2B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15B2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宁波太极环保设备有限公司</w:t>
            </w:r>
          </w:p>
        </w:tc>
      </w:tr>
      <w:tr w:rsidR="0030717D" w:rsidRPr="00F15B2B" w:rsidTr="003157C0">
        <w:trPr>
          <w:trHeight w:val="601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F15B2B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938" w:type="dxa"/>
            <w:shd w:val="clear" w:color="auto" w:fill="auto"/>
            <w:vAlign w:val="center"/>
            <w:hideMark/>
          </w:tcPr>
          <w:p w:rsidR="0030717D" w:rsidRPr="00F15B2B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  <w:r w:rsidRPr="00F15B2B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安徽省（3）</w:t>
            </w:r>
          </w:p>
        </w:tc>
      </w:tr>
      <w:tr w:rsidR="0030717D" w:rsidRPr="00F15B2B" w:rsidTr="003157C0">
        <w:trPr>
          <w:trHeight w:val="601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F15B2B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15B2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22</w:t>
            </w:r>
          </w:p>
        </w:tc>
        <w:tc>
          <w:tcPr>
            <w:tcW w:w="7938" w:type="dxa"/>
            <w:shd w:val="clear" w:color="auto" w:fill="auto"/>
            <w:vAlign w:val="center"/>
            <w:hideMark/>
          </w:tcPr>
          <w:p w:rsidR="0030717D" w:rsidRPr="00F15B2B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15B2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安徽六国化工股份有限公司</w:t>
            </w:r>
          </w:p>
        </w:tc>
      </w:tr>
      <w:tr w:rsidR="0030717D" w:rsidRPr="00F15B2B" w:rsidTr="003157C0">
        <w:trPr>
          <w:trHeight w:val="601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F15B2B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15B2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23</w:t>
            </w:r>
          </w:p>
        </w:tc>
        <w:tc>
          <w:tcPr>
            <w:tcW w:w="7938" w:type="dxa"/>
            <w:shd w:val="clear" w:color="auto" w:fill="auto"/>
            <w:vAlign w:val="center"/>
            <w:hideMark/>
          </w:tcPr>
          <w:p w:rsidR="0030717D" w:rsidRPr="00F15B2B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15B2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马鞍山市中天新型建材有限公司</w:t>
            </w:r>
          </w:p>
        </w:tc>
      </w:tr>
      <w:tr w:rsidR="0030717D" w:rsidRPr="00F15B2B" w:rsidTr="003157C0">
        <w:trPr>
          <w:trHeight w:val="601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F15B2B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15B2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24</w:t>
            </w:r>
          </w:p>
        </w:tc>
        <w:tc>
          <w:tcPr>
            <w:tcW w:w="7938" w:type="dxa"/>
            <w:shd w:val="clear" w:color="auto" w:fill="auto"/>
            <w:vAlign w:val="center"/>
            <w:hideMark/>
          </w:tcPr>
          <w:p w:rsidR="0030717D" w:rsidRPr="00F15B2B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15B2B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安徽绿能技术研究院</w:t>
            </w:r>
          </w:p>
        </w:tc>
      </w:tr>
      <w:tr w:rsidR="0030717D" w:rsidRPr="00D5472E" w:rsidTr="003157C0">
        <w:trPr>
          <w:trHeight w:val="601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F15B2B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938" w:type="dxa"/>
            <w:shd w:val="clear" w:color="auto" w:fill="auto"/>
            <w:vAlign w:val="center"/>
            <w:hideMark/>
          </w:tcPr>
          <w:p w:rsidR="0030717D" w:rsidRPr="00D5472E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  <w:r w:rsidRPr="00F15B2B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山东省（3）</w:t>
            </w:r>
          </w:p>
        </w:tc>
      </w:tr>
      <w:tr w:rsidR="0030717D" w:rsidRPr="00D5472E" w:rsidTr="003157C0">
        <w:trPr>
          <w:trHeight w:val="601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D5472E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D5472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25</w:t>
            </w:r>
          </w:p>
        </w:tc>
        <w:tc>
          <w:tcPr>
            <w:tcW w:w="7938" w:type="dxa"/>
            <w:shd w:val="clear" w:color="auto" w:fill="auto"/>
            <w:vAlign w:val="center"/>
            <w:hideMark/>
          </w:tcPr>
          <w:p w:rsidR="0030717D" w:rsidRPr="00D5472E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D5472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铝用炭素生产过程资源综合利用行业技术中心</w:t>
            </w:r>
          </w:p>
        </w:tc>
      </w:tr>
      <w:tr w:rsidR="0030717D" w:rsidRPr="00D5472E" w:rsidTr="003157C0">
        <w:trPr>
          <w:trHeight w:val="601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D5472E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D5472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26</w:t>
            </w:r>
          </w:p>
        </w:tc>
        <w:tc>
          <w:tcPr>
            <w:tcW w:w="7938" w:type="dxa"/>
            <w:shd w:val="clear" w:color="auto" w:fill="auto"/>
            <w:vAlign w:val="center"/>
            <w:hideMark/>
          </w:tcPr>
          <w:p w:rsidR="0030717D" w:rsidRPr="00D5472E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D5472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山东恒远利废技术发展有限公司</w:t>
            </w:r>
          </w:p>
        </w:tc>
      </w:tr>
      <w:tr w:rsidR="0030717D" w:rsidRPr="00D5472E" w:rsidTr="003157C0">
        <w:trPr>
          <w:trHeight w:val="601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D5472E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D5472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27</w:t>
            </w:r>
          </w:p>
        </w:tc>
        <w:tc>
          <w:tcPr>
            <w:tcW w:w="7938" w:type="dxa"/>
            <w:shd w:val="clear" w:color="auto" w:fill="auto"/>
            <w:vAlign w:val="center"/>
            <w:hideMark/>
          </w:tcPr>
          <w:p w:rsidR="0030717D" w:rsidRPr="00D5472E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D5472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山东华建仓储装备科技有限公司科技研发中心</w:t>
            </w:r>
          </w:p>
        </w:tc>
      </w:tr>
      <w:tr w:rsidR="0030717D" w:rsidRPr="00D5472E" w:rsidTr="003157C0">
        <w:trPr>
          <w:trHeight w:val="601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D5472E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938" w:type="dxa"/>
            <w:shd w:val="clear" w:color="auto" w:fill="auto"/>
            <w:vAlign w:val="center"/>
            <w:hideMark/>
          </w:tcPr>
          <w:p w:rsidR="0030717D" w:rsidRPr="00D5472E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  <w:r w:rsidRPr="00D5472E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湖北省（1）</w:t>
            </w:r>
          </w:p>
        </w:tc>
      </w:tr>
      <w:tr w:rsidR="0030717D" w:rsidRPr="00D5472E" w:rsidTr="003157C0">
        <w:trPr>
          <w:trHeight w:val="601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D5472E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D5472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28</w:t>
            </w:r>
          </w:p>
        </w:tc>
        <w:tc>
          <w:tcPr>
            <w:tcW w:w="7938" w:type="dxa"/>
            <w:shd w:val="clear" w:color="auto" w:fill="auto"/>
            <w:vAlign w:val="center"/>
            <w:hideMark/>
          </w:tcPr>
          <w:p w:rsidR="0030717D" w:rsidRPr="00D5472E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D5472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湖北沃裕新材料科技有限公司</w:t>
            </w:r>
          </w:p>
        </w:tc>
      </w:tr>
      <w:tr w:rsidR="0030717D" w:rsidRPr="00D5472E" w:rsidTr="003157C0">
        <w:trPr>
          <w:trHeight w:val="601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D5472E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938" w:type="dxa"/>
            <w:shd w:val="clear" w:color="auto" w:fill="auto"/>
            <w:vAlign w:val="center"/>
            <w:hideMark/>
          </w:tcPr>
          <w:p w:rsidR="0030717D" w:rsidRPr="00D5472E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  <w:r w:rsidRPr="00D5472E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广东省（3）</w:t>
            </w:r>
          </w:p>
        </w:tc>
      </w:tr>
      <w:tr w:rsidR="0030717D" w:rsidRPr="00D5472E" w:rsidTr="003157C0">
        <w:trPr>
          <w:trHeight w:val="601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D5472E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D5472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29</w:t>
            </w:r>
          </w:p>
        </w:tc>
        <w:tc>
          <w:tcPr>
            <w:tcW w:w="7938" w:type="dxa"/>
            <w:shd w:val="clear" w:color="auto" w:fill="auto"/>
            <w:vAlign w:val="center"/>
            <w:hideMark/>
          </w:tcPr>
          <w:p w:rsidR="0030717D" w:rsidRPr="00D5472E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D5472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广东邦普循环科技股份有限公司</w:t>
            </w:r>
          </w:p>
        </w:tc>
      </w:tr>
      <w:tr w:rsidR="0030717D" w:rsidRPr="00D5472E" w:rsidTr="003157C0">
        <w:trPr>
          <w:trHeight w:val="601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D5472E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D5472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30</w:t>
            </w:r>
          </w:p>
        </w:tc>
        <w:tc>
          <w:tcPr>
            <w:tcW w:w="7938" w:type="dxa"/>
            <w:shd w:val="clear" w:color="auto" w:fill="auto"/>
            <w:vAlign w:val="center"/>
            <w:hideMark/>
          </w:tcPr>
          <w:p w:rsidR="0030717D" w:rsidRPr="00D5472E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D5472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广东溢达纺织有限公司</w:t>
            </w:r>
          </w:p>
        </w:tc>
      </w:tr>
      <w:tr w:rsidR="0030717D" w:rsidRPr="00D5472E" w:rsidTr="003157C0">
        <w:trPr>
          <w:trHeight w:val="601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D5472E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D5472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31</w:t>
            </w:r>
          </w:p>
        </w:tc>
        <w:tc>
          <w:tcPr>
            <w:tcW w:w="7938" w:type="dxa"/>
            <w:shd w:val="clear" w:color="auto" w:fill="auto"/>
            <w:vAlign w:val="center"/>
            <w:hideMark/>
          </w:tcPr>
          <w:p w:rsidR="0030717D" w:rsidRPr="00D5472E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D5472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广东惠云钛业有限公司</w:t>
            </w:r>
          </w:p>
        </w:tc>
      </w:tr>
      <w:tr w:rsidR="0030717D" w:rsidRPr="00D5472E" w:rsidTr="003157C0">
        <w:trPr>
          <w:trHeight w:val="601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D5472E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938" w:type="dxa"/>
            <w:shd w:val="clear" w:color="auto" w:fill="auto"/>
            <w:vAlign w:val="center"/>
            <w:hideMark/>
          </w:tcPr>
          <w:p w:rsidR="0030717D" w:rsidRPr="00D5472E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  <w:r w:rsidRPr="00D5472E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四川省（3）</w:t>
            </w:r>
          </w:p>
        </w:tc>
      </w:tr>
      <w:tr w:rsidR="0030717D" w:rsidRPr="00D5472E" w:rsidTr="003157C0">
        <w:trPr>
          <w:trHeight w:val="601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D5472E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D5472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32</w:t>
            </w:r>
          </w:p>
        </w:tc>
        <w:tc>
          <w:tcPr>
            <w:tcW w:w="7938" w:type="dxa"/>
            <w:shd w:val="clear" w:color="auto" w:fill="auto"/>
            <w:vAlign w:val="center"/>
            <w:hideMark/>
          </w:tcPr>
          <w:p w:rsidR="0030717D" w:rsidRPr="00D5472E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D5472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成都中环资（集团）有限公司</w:t>
            </w:r>
          </w:p>
        </w:tc>
      </w:tr>
      <w:tr w:rsidR="0030717D" w:rsidRPr="00D5472E" w:rsidTr="003157C0">
        <w:trPr>
          <w:trHeight w:val="601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D5472E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D5472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33</w:t>
            </w:r>
          </w:p>
        </w:tc>
        <w:tc>
          <w:tcPr>
            <w:tcW w:w="7938" w:type="dxa"/>
            <w:shd w:val="clear" w:color="auto" w:fill="auto"/>
            <w:vAlign w:val="center"/>
            <w:hideMark/>
          </w:tcPr>
          <w:p w:rsidR="0030717D" w:rsidRPr="00D5472E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海天水务集团股份公司</w:t>
            </w:r>
          </w:p>
        </w:tc>
      </w:tr>
      <w:tr w:rsidR="0030717D" w:rsidRPr="00D5472E" w:rsidTr="003157C0">
        <w:trPr>
          <w:trHeight w:val="601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D5472E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D5472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34</w:t>
            </w:r>
          </w:p>
        </w:tc>
        <w:tc>
          <w:tcPr>
            <w:tcW w:w="7938" w:type="dxa"/>
            <w:shd w:val="clear" w:color="auto" w:fill="auto"/>
            <w:vAlign w:val="center"/>
            <w:hideMark/>
          </w:tcPr>
          <w:p w:rsidR="0030717D" w:rsidRPr="00D5472E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D5472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宜宾五粮液股份有限公司</w:t>
            </w:r>
          </w:p>
        </w:tc>
      </w:tr>
      <w:tr w:rsidR="0030717D" w:rsidRPr="00D5472E" w:rsidTr="003157C0">
        <w:trPr>
          <w:trHeight w:val="601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D5472E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938" w:type="dxa"/>
            <w:shd w:val="clear" w:color="auto" w:fill="auto"/>
            <w:vAlign w:val="center"/>
            <w:hideMark/>
          </w:tcPr>
          <w:p w:rsidR="0030717D" w:rsidRPr="00D5472E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  <w:r w:rsidRPr="00D5472E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云南省（1）</w:t>
            </w:r>
          </w:p>
        </w:tc>
      </w:tr>
      <w:tr w:rsidR="0030717D" w:rsidRPr="00D5472E" w:rsidTr="003157C0">
        <w:trPr>
          <w:trHeight w:val="601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D5472E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D5472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35</w:t>
            </w:r>
          </w:p>
        </w:tc>
        <w:tc>
          <w:tcPr>
            <w:tcW w:w="7938" w:type="dxa"/>
            <w:shd w:val="clear" w:color="auto" w:fill="auto"/>
            <w:vAlign w:val="center"/>
            <w:hideMark/>
          </w:tcPr>
          <w:p w:rsidR="0030717D" w:rsidRPr="00D5472E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D5472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云南云岭高速公路养护绿化工程有限公司科研设计所</w:t>
            </w:r>
          </w:p>
        </w:tc>
      </w:tr>
      <w:tr w:rsidR="0030717D" w:rsidRPr="00D5472E" w:rsidTr="003157C0">
        <w:trPr>
          <w:trHeight w:val="601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D5472E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938" w:type="dxa"/>
            <w:shd w:val="clear" w:color="auto" w:fill="auto"/>
            <w:vAlign w:val="center"/>
            <w:hideMark/>
          </w:tcPr>
          <w:p w:rsidR="0030717D" w:rsidRPr="00D5472E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  <w:r w:rsidRPr="00D5472E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陕西省（3）</w:t>
            </w:r>
          </w:p>
        </w:tc>
      </w:tr>
      <w:tr w:rsidR="0030717D" w:rsidRPr="00D5472E" w:rsidTr="003157C0">
        <w:trPr>
          <w:trHeight w:val="601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D5472E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D5472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36</w:t>
            </w:r>
          </w:p>
        </w:tc>
        <w:tc>
          <w:tcPr>
            <w:tcW w:w="7938" w:type="dxa"/>
            <w:shd w:val="clear" w:color="auto" w:fill="auto"/>
            <w:vAlign w:val="center"/>
            <w:hideMark/>
          </w:tcPr>
          <w:p w:rsidR="0030717D" w:rsidRPr="00D5472E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D5472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西部鑫兴金属材料有限公司</w:t>
            </w:r>
          </w:p>
        </w:tc>
      </w:tr>
      <w:tr w:rsidR="0030717D" w:rsidRPr="00D5472E" w:rsidTr="003157C0">
        <w:trPr>
          <w:trHeight w:val="601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D5472E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D5472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37</w:t>
            </w:r>
          </w:p>
        </w:tc>
        <w:tc>
          <w:tcPr>
            <w:tcW w:w="7938" w:type="dxa"/>
            <w:shd w:val="clear" w:color="auto" w:fill="auto"/>
            <w:vAlign w:val="center"/>
            <w:hideMark/>
          </w:tcPr>
          <w:p w:rsidR="0030717D" w:rsidRPr="00D5472E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D5472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陕西锌业有限公司</w:t>
            </w:r>
          </w:p>
        </w:tc>
      </w:tr>
      <w:tr w:rsidR="0030717D" w:rsidRPr="00D5472E" w:rsidTr="003157C0">
        <w:trPr>
          <w:trHeight w:val="601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D5472E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D5472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38</w:t>
            </w:r>
          </w:p>
        </w:tc>
        <w:tc>
          <w:tcPr>
            <w:tcW w:w="7938" w:type="dxa"/>
            <w:shd w:val="clear" w:color="auto" w:fill="auto"/>
            <w:vAlign w:val="center"/>
            <w:hideMark/>
          </w:tcPr>
          <w:p w:rsidR="0030717D" w:rsidRPr="00D5472E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D5472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渭南市油脂化工有限责任公司</w:t>
            </w:r>
          </w:p>
        </w:tc>
      </w:tr>
      <w:tr w:rsidR="0030717D" w:rsidRPr="00D5472E" w:rsidTr="003157C0">
        <w:trPr>
          <w:trHeight w:val="601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D5472E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39</w:t>
            </w:r>
          </w:p>
        </w:tc>
        <w:tc>
          <w:tcPr>
            <w:tcW w:w="7938" w:type="dxa"/>
            <w:shd w:val="clear" w:color="auto" w:fill="auto"/>
            <w:vAlign w:val="center"/>
            <w:hideMark/>
          </w:tcPr>
          <w:p w:rsidR="0030717D" w:rsidRPr="00D5472E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陕西五隆新能源科技有限公司</w:t>
            </w:r>
          </w:p>
        </w:tc>
      </w:tr>
    </w:tbl>
    <w:p w:rsidR="0030717D" w:rsidRDefault="0030717D" w:rsidP="0030717D">
      <w:pPr>
        <w:widowControl/>
        <w:jc w:val="left"/>
        <w:rPr>
          <w:rFonts w:ascii="黑体" w:eastAsia="黑体"/>
          <w:sz w:val="32"/>
          <w:szCs w:val="32"/>
        </w:rPr>
      </w:pPr>
      <w:r>
        <w:rPr>
          <w:rFonts w:ascii="黑体" w:eastAsia="黑体"/>
          <w:sz w:val="32"/>
          <w:szCs w:val="32"/>
        </w:rPr>
        <w:br w:type="page"/>
      </w:r>
    </w:p>
    <w:p w:rsidR="0030717D" w:rsidRPr="001A2FFC" w:rsidRDefault="0030717D" w:rsidP="0030717D">
      <w:pPr>
        <w:rPr>
          <w:rFonts w:ascii="黑体" w:eastAsia="黑体"/>
          <w:sz w:val="32"/>
          <w:szCs w:val="32"/>
        </w:rPr>
      </w:pPr>
      <w:r w:rsidRPr="001A2FFC">
        <w:rPr>
          <w:rFonts w:ascii="黑体" w:eastAsia="黑体" w:hint="eastAsia"/>
          <w:sz w:val="32"/>
          <w:szCs w:val="32"/>
        </w:rPr>
        <w:t>附件2</w:t>
      </w:r>
    </w:p>
    <w:p w:rsidR="0030717D" w:rsidRDefault="0030717D" w:rsidP="0030717D">
      <w:pPr>
        <w:spacing w:line="220" w:lineRule="atLeast"/>
        <w:jc w:val="center"/>
        <w:rPr>
          <w:rFonts w:ascii="仿宋_GB2312" w:eastAsia="仿宋_GB2312"/>
          <w:b/>
          <w:sz w:val="32"/>
          <w:szCs w:val="32"/>
        </w:rPr>
      </w:pPr>
    </w:p>
    <w:p w:rsidR="0030717D" w:rsidRPr="00535FF7" w:rsidRDefault="0030717D" w:rsidP="0030717D">
      <w:pPr>
        <w:spacing w:line="220" w:lineRule="atLeast"/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2013年度全国循环经济</w:t>
      </w:r>
      <w:r w:rsidRPr="00535FF7">
        <w:rPr>
          <w:rFonts w:ascii="仿宋_GB2312" w:eastAsia="仿宋_GB2312" w:hint="eastAsia"/>
          <w:b/>
          <w:sz w:val="32"/>
          <w:szCs w:val="32"/>
        </w:rPr>
        <w:t>科技工作先进个人名单</w:t>
      </w:r>
    </w:p>
    <w:p w:rsidR="0030717D" w:rsidRDefault="0030717D" w:rsidP="0030717D">
      <w:pPr>
        <w:spacing w:line="220" w:lineRule="atLeast"/>
        <w:jc w:val="center"/>
        <w:rPr>
          <w:rFonts w:ascii="仿宋_GB2312" w:eastAsia="仿宋_GB2312"/>
          <w:b/>
          <w:sz w:val="32"/>
          <w:szCs w:val="32"/>
        </w:rPr>
      </w:pPr>
      <w:r w:rsidRPr="00535FF7">
        <w:rPr>
          <w:rFonts w:ascii="仿宋_GB2312" w:eastAsia="仿宋_GB2312" w:hint="eastAsia"/>
          <w:b/>
          <w:sz w:val="32"/>
          <w:szCs w:val="32"/>
        </w:rPr>
        <w:t>（排名不分先后）</w:t>
      </w:r>
    </w:p>
    <w:tbl>
      <w:tblPr>
        <w:tblW w:w="9080" w:type="dxa"/>
        <w:tblInd w:w="93" w:type="dxa"/>
        <w:tblLook w:val="04A0" w:firstRow="1" w:lastRow="0" w:firstColumn="1" w:lastColumn="0" w:noHBand="0" w:noVBand="1"/>
      </w:tblPr>
      <w:tblGrid>
        <w:gridCol w:w="866"/>
        <w:gridCol w:w="1559"/>
        <w:gridCol w:w="6655"/>
      </w:tblGrid>
      <w:tr w:rsidR="0030717D" w:rsidRPr="00800D53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800D53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800D53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800D53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800D53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姓名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800D53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800D53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工作单位</w:t>
            </w:r>
          </w:p>
        </w:tc>
      </w:tr>
      <w:tr w:rsidR="0030717D" w:rsidRPr="00800D53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赵向东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北京市琉璃河水泥有限公司</w:t>
            </w:r>
          </w:p>
        </w:tc>
      </w:tr>
      <w:tr w:rsidR="0030717D" w:rsidRPr="00800D53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谢  辉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北京金隅股份有限公司技术质量与环境资源管理部</w:t>
            </w:r>
          </w:p>
        </w:tc>
      </w:tr>
      <w:tr w:rsidR="0030717D" w:rsidRPr="00800D53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李铁冰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北京水泥厂有限责任公司</w:t>
            </w:r>
          </w:p>
        </w:tc>
      </w:tr>
      <w:tr w:rsidR="0030717D" w:rsidRPr="004137F0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杨志峰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中国循环经济协会公路材料循环利用分会</w:t>
            </w:r>
          </w:p>
        </w:tc>
      </w:tr>
      <w:tr w:rsidR="0030717D" w:rsidRPr="004137F0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徐  剑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中国循环经济协会公路材料循环利用分会</w:t>
            </w:r>
          </w:p>
        </w:tc>
      </w:tr>
      <w:tr w:rsidR="0030717D" w:rsidRPr="00800D53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曾  蔚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中国循环经济协会公路材料循环利用分会</w:t>
            </w:r>
          </w:p>
        </w:tc>
      </w:tr>
      <w:tr w:rsidR="0030717D" w:rsidRPr="00565E7F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F15B2B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F15B2B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F15B2B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F15B2B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郭利杰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F15B2B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F15B2B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北京矿冶研究总院</w:t>
            </w:r>
          </w:p>
        </w:tc>
      </w:tr>
      <w:tr w:rsidR="0030717D" w:rsidRPr="00565E7F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李会谦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北京矿冶研究总院</w:t>
            </w:r>
          </w:p>
        </w:tc>
      </w:tr>
      <w:tr w:rsidR="0030717D" w:rsidRPr="00565E7F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9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申士富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北京矿冶研究总院</w:t>
            </w:r>
          </w:p>
        </w:tc>
      </w:tr>
      <w:tr w:rsidR="0030717D" w:rsidRPr="00800D53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10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王  琼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北京矿冶研究总院</w:t>
            </w:r>
          </w:p>
        </w:tc>
      </w:tr>
      <w:tr w:rsidR="0030717D" w:rsidRPr="00800D53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11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赵宏波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中国循环经济协会粉煤灰专业委员会</w:t>
            </w:r>
          </w:p>
        </w:tc>
      </w:tr>
      <w:tr w:rsidR="0030717D" w:rsidRPr="00F15B2B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F15B2B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F15B2B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12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F15B2B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F15B2B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穆京祥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F15B2B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F15B2B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中国电子工程设计院</w:t>
            </w:r>
          </w:p>
        </w:tc>
      </w:tr>
      <w:tr w:rsidR="0030717D" w:rsidRPr="00F15B2B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F15B2B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F15B2B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13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F15B2B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F15B2B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田亚平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F15B2B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F15B2B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中国电子工程设计院</w:t>
            </w:r>
          </w:p>
        </w:tc>
      </w:tr>
      <w:tr w:rsidR="0030717D" w:rsidRPr="004137F0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F15B2B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F15B2B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14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F15B2B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F15B2B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王  立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F15B2B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中国电子工程设计院</w:t>
            </w:r>
          </w:p>
        </w:tc>
      </w:tr>
      <w:tr w:rsidR="0030717D" w:rsidRPr="00800D53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15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刘立超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中国电子工程设计院</w:t>
            </w:r>
          </w:p>
        </w:tc>
      </w:tr>
      <w:tr w:rsidR="0030717D" w:rsidRPr="00800D53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16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刘  跃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山西喜悦发路桥建筑材料有限公司</w:t>
            </w:r>
          </w:p>
        </w:tc>
      </w:tr>
      <w:tr w:rsidR="0030717D" w:rsidRPr="00800D53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17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刘  轶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大同煤矿集团有限责任公司</w:t>
            </w:r>
          </w:p>
        </w:tc>
      </w:tr>
      <w:tr w:rsidR="0030717D" w:rsidRPr="00800D53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18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戴宝臣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大同煤矿同塔建材有限责任公司</w:t>
            </w:r>
          </w:p>
        </w:tc>
      </w:tr>
      <w:tr w:rsidR="0030717D" w:rsidRPr="00800D53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19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王利娟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大唐国际高铝煤炭研发中心技术服务部</w:t>
            </w:r>
          </w:p>
        </w:tc>
      </w:tr>
      <w:tr w:rsidR="0030717D" w:rsidRPr="00F62F3F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20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韩  放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抚顺矿业集团有限责任公司</w:t>
            </w:r>
          </w:p>
        </w:tc>
      </w:tr>
      <w:tr w:rsidR="0030717D" w:rsidRPr="00F62F3F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21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曹福东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抚顺矿业集团有限责任公司工程技术研究中心</w:t>
            </w:r>
          </w:p>
        </w:tc>
      </w:tr>
      <w:tr w:rsidR="0030717D" w:rsidRPr="00F62F3F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22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星大松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抚顺矿业集团有限责任公司工程技术研究中心</w:t>
            </w:r>
          </w:p>
        </w:tc>
      </w:tr>
      <w:tr w:rsidR="0030717D" w:rsidRPr="00800D53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23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肇永辉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抚顺矿业集团有限责任公司项目部</w:t>
            </w:r>
          </w:p>
        </w:tc>
      </w:tr>
      <w:tr w:rsidR="0030717D" w:rsidRPr="00800D53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24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周海旺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辽宁省凌源市大王杖子乡政府</w:t>
            </w:r>
          </w:p>
        </w:tc>
      </w:tr>
      <w:tr w:rsidR="0030717D" w:rsidRPr="00800D53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25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冯  炜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上海宝钢磁业有限公司</w:t>
            </w:r>
          </w:p>
        </w:tc>
      </w:tr>
      <w:tr w:rsidR="0030717D" w:rsidRPr="00800D53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26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王彩英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上海宝钢新型建材科技有限公司</w:t>
            </w:r>
          </w:p>
        </w:tc>
      </w:tr>
      <w:tr w:rsidR="0030717D" w:rsidRPr="00F62F3F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27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贾  谊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宝钢发展有限公司规划发展部</w:t>
            </w:r>
          </w:p>
        </w:tc>
      </w:tr>
      <w:tr w:rsidR="0030717D" w:rsidRPr="00800D53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28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袁继烈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宝钢发展有限公司</w:t>
            </w:r>
          </w:p>
        </w:tc>
      </w:tr>
      <w:tr w:rsidR="0030717D" w:rsidRPr="00F15B2B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F15B2B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F15B2B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29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F15B2B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F15B2B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史汉祥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F15B2B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F15B2B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宁波太极环保设备有限公司</w:t>
            </w:r>
          </w:p>
        </w:tc>
      </w:tr>
      <w:tr w:rsidR="0030717D" w:rsidRPr="00F15B2B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F15B2B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F15B2B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30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F15B2B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F15B2B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吴学俊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F15B2B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F15B2B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安徽六国化工股份有限公司</w:t>
            </w:r>
          </w:p>
        </w:tc>
      </w:tr>
      <w:tr w:rsidR="0030717D" w:rsidRPr="00F15B2B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F15B2B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F15B2B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31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F15B2B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F15B2B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郑之银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F15B2B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F15B2B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安徽六国化工股份有限公司</w:t>
            </w:r>
          </w:p>
        </w:tc>
      </w:tr>
      <w:tr w:rsidR="0030717D" w:rsidRPr="00565E7F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F15B2B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F15B2B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32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F15B2B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F15B2B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昝向明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F15B2B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F15B2B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安徽绿能技术研究院</w:t>
            </w:r>
          </w:p>
        </w:tc>
      </w:tr>
      <w:tr w:rsidR="0030717D" w:rsidRPr="00800D53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33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卞国琛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安徽绿能技术研究院</w:t>
            </w:r>
          </w:p>
        </w:tc>
      </w:tr>
      <w:tr w:rsidR="0030717D" w:rsidRPr="00800D53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34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高建国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青岛出入境检验检疫局</w:t>
            </w:r>
          </w:p>
        </w:tc>
      </w:tr>
      <w:tr w:rsidR="0030717D" w:rsidRPr="00EA1484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35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刘栓金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山东华建仓储装备科技有限公司</w:t>
            </w:r>
          </w:p>
        </w:tc>
      </w:tr>
      <w:tr w:rsidR="0030717D" w:rsidRPr="00EA1484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36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武治海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山东华建仓储装备科技有限公司</w:t>
            </w:r>
          </w:p>
        </w:tc>
      </w:tr>
      <w:tr w:rsidR="0030717D" w:rsidRPr="00EA1484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37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王  齐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山东华建仓储装备科技有限公司</w:t>
            </w:r>
          </w:p>
        </w:tc>
      </w:tr>
      <w:tr w:rsidR="0030717D" w:rsidRPr="00800D53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38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彭丽园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山东华建仓储装备科技有限公司</w:t>
            </w:r>
          </w:p>
        </w:tc>
      </w:tr>
      <w:tr w:rsidR="0030717D" w:rsidRPr="00EA1484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F15B2B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F15B2B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39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F15B2B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F15B2B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陈湘清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F15B2B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F15B2B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中国铝业股份有限公司郑州研究院</w:t>
            </w:r>
          </w:p>
        </w:tc>
      </w:tr>
      <w:tr w:rsidR="0030717D" w:rsidRPr="00EA1484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40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吴国亮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中国铝业股份有限公司郑州研究院</w:t>
            </w:r>
          </w:p>
        </w:tc>
      </w:tr>
      <w:tr w:rsidR="0030717D" w:rsidRPr="00EA1484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41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马俊伟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中国铝业股份有限公司郑州研究院</w:t>
            </w:r>
          </w:p>
        </w:tc>
      </w:tr>
      <w:tr w:rsidR="0030717D" w:rsidRPr="00800D53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42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于延芬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中国铝业股份有限公司郑州研究院</w:t>
            </w:r>
          </w:p>
        </w:tc>
      </w:tr>
      <w:tr w:rsidR="0030717D" w:rsidRPr="00800D53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43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苗正旺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沁阳市金隅水泥有限公司</w:t>
            </w:r>
          </w:p>
        </w:tc>
      </w:tr>
      <w:tr w:rsidR="0030717D" w:rsidRPr="00F62F3F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44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余章成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湖北沃裕新材料科技有限公司</w:t>
            </w:r>
          </w:p>
        </w:tc>
      </w:tr>
      <w:tr w:rsidR="0030717D" w:rsidRPr="00F62F3F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45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茹红雨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湖北沃裕新材料科技有限公司</w:t>
            </w:r>
          </w:p>
        </w:tc>
      </w:tr>
      <w:tr w:rsidR="0030717D" w:rsidRPr="00F62F3F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46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李建中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湖北沃裕新材料科技有限公司</w:t>
            </w:r>
          </w:p>
        </w:tc>
      </w:tr>
      <w:tr w:rsidR="0030717D" w:rsidRPr="00800D53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47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陶荣华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湖北沃裕新材料科技有限公司</w:t>
            </w:r>
          </w:p>
        </w:tc>
      </w:tr>
      <w:tr w:rsidR="0030717D" w:rsidRPr="00800D53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48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柯  斌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湖北科普达实业有限公司</w:t>
            </w:r>
          </w:p>
        </w:tc>
      </w:tr>
      <w:tr w:rsidR="0030717D" w:rsidRPr="00800D53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49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黄建文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广东惠云钛业股份有限公司</w:t>
            </w:r>
          </w:p>
        </w:tc>
      </w:tr>
      <w:tr w:rsidR="0030717D" w:rsidRPr="00F62F3F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F15B2B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F15B2B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50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F15B2B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F15B2B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李长东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F15B2B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广东邦普循环科技股份有限公司</w:t>
            </w:r>
          </w:p>
        </w:tc>
      </w:tr>
      <w:tr w:rsidR="0030717D" w:rsidRPr="00F62F3F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51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余海军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广东邦普循环科技股份有限公司</w:t>
            </w:r>
          </w:p>
        </w:tc>
      </w:tr>
      <w:tr w:rsidR="0030717D" w:rsidRPr="00F62F3F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52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欧彦楠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广东邦普循环科技股份有限公司</w:t>
            </w:r>
          </w:p>
        </w:tc>
      </w:tr>
      <w:tr w:rsidR="0030717D" w:rsidRPr="00800D53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53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黎俊茂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广东邦普循环科技股份有限公司</w:t>
            </w:r>
          </w:p>
        </w:tc>
      </w:tr>
      <w:tr w:rsidR="0030717D" w:rsidRPr="004137F0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54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冼一峰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广州广汽丰绿资源再生有限公司</w:t>
            </w:r>
          </w:p>
        </w:tc>
      </w:tr>
      <w:tr w:rsidR="0030717D" w:rsidRPr="00800D53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55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刘泗辉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广州广汽丰绿资源再生有限公司</w:t>
            </w:r>
          </w:p>
        </w:tc>
      </w:tr>
      <w:tr w:rsidR="0030717D" w:rsidRPr="00F62F3F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56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潘志成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成都中环资（集团）有限公司</w:t>
            </w:r>
          </w:p>
        </w:tc>
      </w:tr>
      <w:tr w:rsidR="0030717D" w:rsidRPr="00F62F3F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57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邱小丽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成都中环资（集团）有限公司</w:t>
            </w:r>
          </w:p>
        </w:tc>
      </w:tr>
      <w:tr w:rsidR="0030717D" w:rsidRPr="00F62F3F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58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杨  平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成都中环资（集团）有限公司</w:t>
            </w:r>
          </w:p>
        </w:tc>
      </w:tr>
      <w:tr w:rsidR="0030717D" w:rsidRPr="00800D53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59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周  扬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成都中环资（集团）有限公司</w:t>
            </w:r>
          </w:p>
        </w:tc>
      </w:tr>
      <w:tr w:rsidR="0030717D" w:rsidRPr="00F62F3F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F15B2B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F15B2B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60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F15B2B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F15B2B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费功全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F15B2B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海天水务集团股份公司</w:t>
            </w:r>
          </w:p>
        </w:tc>
      </w:tr>
      <w:tr w:rsidR="0030717D" w:rsidRPr="00F62F3F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61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李  勇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海天水务集团股份公司</w:t>
            </w:r>
          </w:p>
        </w:tc>
      </w:tr>
      <w:tr w:rsidR="0030717D" w:rsidRPr="00F62F3F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62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陈春阳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海天水务集团股份公司</w:t>
            </w:r>
          </w:p>
        </w:tc>
      </w:tr>
      <w:tr w:rsidR="0030717D" w:rsidRPr="00800D53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63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蔡先友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海天水务集团股份公司</w:t>
            </w:r>
          </w:p>
        </w:tc>
      </w:tr>
      <w:tr w:rsidR="0030717D" w:rsidRPr="00F62F3F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64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周永奎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宜宾五粮液股份有限公司</w:t>
            </w:r>
          </w:p>
        </w:tc>
      </w:tr>
      <w:tr w:rsidR="0030717D" w:rsidRPr="00F62F3F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65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叶伟泉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宜宾五粮液股份有限公司</w:t>
            </w:r>
          </w:p>
        </w:tc>
      </w:tr>
      <w:tr w:rsidR="0030717D" w:rsidRPr="00F62F3F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66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杨  齐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四川省宜宾普什集团有限公司</w:t>
            </w:r>
          </w:p>
        </w:tc>
      </w:tr>
      <w:tr w:rsidR="0030717D" w:rsidRPr="00800D53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67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张孝华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四川省宜宾环球集团有限公司</w:t>
            </w:r>
          </w:p>
        </w:tc>
      </w:tr>
      <w:tr w:rsidR="0030717D" w:rsidRPr="00011F45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68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李国锋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云南云岭公路养护绿化工程有限公司</w:t>
            </w:r>
          </w:p>
        </w:tc>
      </w:tr>
      <w:tr w:rsidR="0030717D" w:rsidRPr="00800D53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69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蒋  鹤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云南云岭公路养护绿化工程有限公司</w:t>
            </w:r>
          </w:p>
        </w:tc>
      </w:tr>
      <w:tr w:rsidR="0030717D" w:rsidRPr="00EA1484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70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杨解定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渭南市油脂化工有限责任公司</w:t>
            </w:r>
          </w:p>
        </w:tc>
      </w:tr>
      <w:tr w:rsidR="0030717D" w:rsidRPr="00EA1484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71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杨宝玉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渭南市油脂化工有限责任公司</w:t>
            </w:r>
          </w:p>
        </w:tc>
      </w:tr>
      <w:tr w:rsidR="0030717D" w:rsidRPr="00EA1484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72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王兰兰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渭南市油脂化工有限责任公司</w:t>
            </w:r>
          </w:p>
        </w:tc>
      </w:tr>
      <w:tr w:rsidR="0030717D" w:rsidRPr="00800D53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73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孙艳娥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渭南市油脂化工有限责任公司</w:t>
            </w:r>
          </w:p>
        </w:tc>
      </w:tr>
      <w:tr w:rsidR="0030717D" w:rsidRPr="00800D53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74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马高峰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西部鑫兴金属材料有限公司</w:t>
            </w:r>
          </w:p>
        </w:tc>
      </w:tr>
      <w:tr w:rsidR="0030717D" w:rsidRPr="00800D53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75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王正民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陕西锌业有限公司</w:t>
            </w:r>
          </w:p>
        </w:tc>
      </w:tr>
      <w:tr w:rsidR="0030717D" w:rsidRPr="00800D53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76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时  博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陕西五隆新能源科技有限公司</w:t>
            </w:r>
          </w:p>
        </w:tc>
      </w:tr>
      <w:tr w:rsidR="0030717D" w:rsidRPr="00800D53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7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李玉山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西安惠丰生化有限公司</w:t>
            </w:r>
          </w:p>
        </w:tc>
      </w:tr>
      <w:tr w:rsidR="0030717D" w:rsidRPr="00800D53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7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连  杰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商洛尧柏秀山水泥有限公司</w:t>
            </w:r>
          </w:p>
        </w:tc>
      </w:tr>
      <w:tr w:rsidR="0030717D" w:rsidRPr="00011F45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7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9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李  娟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金川集团公司金川镍钴研究设计院</w:t>
            </w:r>
          </w:p>
        </w:tc>
      </w:tr>
      <w:tr w:rsidR="0030717D" w:rsidRPr="00011F45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80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柏先林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金川集团公司金川镍钴研究设计院</w:t>
            </w:r>
          </w:p>
        </w:tc>
      </w:tr>
      <w:tr w:rsidR="0030717D" w:rsidRPr="00800D53" w:rsidTr="003157C0">
        <w:trPr>
          <w:trHeight w:val="600"/>
        </w:trPr>
        <w:tc>
          <w:tcPr>
            <w:tcW w:w="866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8</w:t>
            </w: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center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朱纪念</w:t>
            </w:r>
          </w:p>
        </w:tc>
        <w:tc>
          <w:tcPr>
            <w:tcW w:w="6655" w:type="dxa"/>
            <w:shd w:val="clear" w:color="auto" w:fill="auto"/>
            <w:noWrap/>
            <w:vAlign w:val="center"/>
            <w:hideMark/>
          </w:tcPr>
          <w:p w:rsidR="0030717D" w:rsidRPr="00EA1484" w:rsidRDefault="0030717D" w:rsidP="003157C0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 w:rsidRPr="00EA148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金川集团股份有限公司</w:t>
            </w:r>
          </w:p>
        </w:tc>
      </w:tr>
    </w:tbl>
    <w:p w:rsidR="0030717D" w:rsidRPr="00453AD5" w:rsidRDefault="0030717D" w:rsidP="0030717D">
      <w:pPr>
        <w:rPr>
          <w:rFonts w:ascii="仿宋_GB2312" w:eastAsia="仿宋_GB2312"/>
          <w:sz w:val="32"/>
          <w:szCs w:val="32"/>
        </w:rPr>
      </w:pPr>
    </w:p>
    <w:p w:rsidR="00F909C6" w:rsidRDefault="00F909C6">
      <w:bookmarkStart w:id="0" w:name="_GoBack"/>
      <w:bookmarkEnd w:id="0"/>
    </w:p>
    <w:sectPr w:rsidR="00F909C6" w:rsidSect="008315F6">
      <w:footerReference w:type="even" r:id="rId5"/>
      <w:footerReference w:type="default" r:id="rId6"/>
      <w:pgSz w:w="11906" w:h="16838" w:code="9"/>
      <w:pgMar w:top="1985" w:right="1474" w:bottom="2098" w:left="1588" w:header="850" w:footer="397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inorEastAsia" w:eastAsiaTheme="minorEastAsia" w:hAnsiTheme="minorEastAsia"/>
        <w:sz w:val="28"/>
        <w:szCs w:val="28"/>
      </w:rPr>
      <w:id w:val="3737391"/>
      <w:docPartObj>
        <w:docPartGallery w:val="Page Numbers (Bottom of Page)"/>
        <w:docPartUnique/>
      </w:docPartObj>
    </w:sdtPr>
    <w:sdtEndPr/>
    <w:sdtContent>
      <w:p w:rsidR="001A2FFC" w:rsidRPr="001A2FFC" w:rsidRDefault="0030717D" w:rsidP="002005D7">
        <w:pPr>
          <w:pStyle w:val="a3"/>
          <w:rPr>
            <w:rFonts w:asciiTheme="minorEastAsia" w:eastAsiaTheme="minorEastAsia" w:hAnsiTheme="minorEastAsia"/>
            <w:sz w:val="28"/>
            <w:szCs w:val="28"/>
          </w:rPr>
        </w:pPr>
        <w:r>
          <w:rPr>
            <w:rFonts w:asciiTheme="minorEastAsia" w:eastAsiaTheme="minorEastAsia" w:hAnsiTheme="minorEastAsia" w:hint="eastAsia"/>
            <w:sz w:val="28"/>
            <w:szCs w:val="28"/>
          </w:rPr>
          <w:t xml:space="preserve">- </w:t>
        </w:r>
        <w:r w:rsidRPr="001A2FFC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Pr="001A2FFC">
          <w:rPr>
            <w:rFonts w:asciiTheme="minorEastAsia" w:eastAsiaTheme="minorEastAsia" w:hAnsiTheme="minorEastAsia"/>
            <w:sz w:val="28"/>
            <w:szCs w:val="28"/>
          </w:rPr>
          <w:instrText xml:space="preserve"> PAGE   \* MERGEFORMAT </w:instrText>
        </w:r>
        <w:r w:rsidRPr="001A2FFC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Pr="000A320B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10</w:t>
        </w:r>
        <w:r w:rsidRPr="001A2FFC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  <w:r>
          <w:rPr>
            <w:rFonts w:asciiTheme="minorEastAsia" w:eastAsiaTheme="minorEastAsia" w:hAnsiTheme="minorEastAsia" w:hint="eastAsia"/>
            <w:sz w:val="28"/>
            <w:szCs w:val="28"/>
          </w:rPr>
          <w:t xml:space="preserve"> -</w:t>
        </w:r>
      </w:p>
    </w:sdtContent>
  </w:sdt>
  <w:p w:rsidR="00E73482" w:rsidRDefault="0030717D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4A13" w:rsidRPr="00114B23" w:rsidRDefault="0030717D" w:rsidP="002005D7">
    <w:pPr>
      <w:pStyle w:val="a3"/>
      <w:ind w:right="280"/>
      <w:jc w:val="right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 xml:space="preserve">  </w:t>
    </w:r>
    <w:r w:rsidRPr="00014A13">
      <w:rPr>
        <w:rFonts w:ascii="宋体" w:hAnsi="宋体" w:hint="eastAsia"/>
        <w:sz w:val="28"/>
        <w:szCs w:val="28"/>
      </w:rPr>
      <w:t>-</w:t>
    </w:r>
    <w:r>
      <w:rPr>
        <w:rFonts w:ascii="宋体" w:hAnsi="宋体" w:hint="eastAsia"/>
        <w:sz w:val="28"/>
        <w:szCs w:val="28"/>
      </w:rPr>
      <w:t xml:space="preserve"> </w:t>
    </w:r>
    <w:r w:rsidRPr="00114B23">
      <w:rPr>
        <w:rFonts w:ascii="宋体" w:hAnsi="宋体"/>
        <w:sz w:val="28"/>
        <w:szCs w:val="28"/>
      </w:rPr>
      <w:fldChar w:fldCharType="begin"/>
    </w:r>
    <w:r w:rsidRPr="00114B23">
      <w:rPr>
        <w:rFonts w:ascii="宋体" w:hAnsi="宋体"/>
        <w:sz w:val="28"/>
        <w:szCs w:val="28"/>
      </w:rPr>
      <w:instrText>PAGE   \* MERGEFORMAT</w:instrText>
    </w:r>
    <w:r w:rsidRPr="00114B23">
      <w:rPr>
        <w:rFonts w:ascii="宋体" w:hAnsi="宋体"/>
        <w:sz w:val="28"/>
        <w:szCs w:val="28"/>
      </w:rPr>
      <w:fldChar w:fldCharType="separate"/>
    </w:r>
    <w:r w:rsidRPr="0030717D">
      <w:rPr>
        <w:rFonts w:ascii="宋体" w:hAnsi="宋体"/>
        <w:noProof/>
        <w:sz w:val="28"/>
        <w:szCs w:val="28"/>
        <w:lang w:val="zh-CN"/>
      </w:rPr>
      <w:t>1</w:t>
    </w:r>
    <w:r w:rsidRPr="00114B23"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-</w:t>
    </w:r>
  </w:p>
  <w:p w:rsidR="00E73482" w:rsidRDefault="0030717D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717D"/>
    <w:rsid w:val="0030717D"/>
    <w:rsid w:val="00F90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717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3071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30717D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717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3071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30717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415</Words>
  <Characters>2369</Characters>
  <Application>Microsoft Office Word</Application>
  <DocSecurity>0</DocSecurity>
  <Lines>19</Lines>
  <Paragraphs>5</Paragraphs>
  <ScaleCrop>false</ScaleCrop>
  <Company/>
  <LinksUpToDate>false</LinksUpToDate>
  <CharactersWithSpaces>2779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zhuzhu</dc:creator>
  <cp:lastModifiedBy>zhuzhu</cp:lastModifiedBy>
  <cp:revision>1</cp:revision>
  <dcterms:created xsi:type="dcterms:W3CDTF">2014-03-13T09:00:00Z</dcterms:created>
  <dcterms:modified xsi:type="dcterms:W3CDTF">2014-03-13T09:00:00Z</dcterms:modified>
</cp:coreProperties>
</file>